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3CE5" w14:textId="77777777" w:rsidR="00605AF5" w:rsidRDefault="00605AF5" w:rsidP="00B07202">
      <w:pPr>
        <w:tabs>
          <w:tab w:val="right" w:pos="8789"/>
        </w:tabs>
        <w:rPr>
          <w:rFonts w:ascii="Tahoma" w:hAnsi="Tahoma" w:cs="Tahoma"/>
          <w:noProof/>
        </w:rPr>
      </w:pPr>
    </w:p>
    <w:tbl>
      <w:tblPr>
        <w:tblW w:w="0" w:type="auto"/>
        <w:tblInd w:w="-3" w:type="dxa"/>
        <w:tblBorders>
          <w:top w:val="single" w:sz="2" w:space="0" w:color="0F243E"/>
          <w:left w:val="single" w:sz="2" w:space="0" w:color="0F243E"/>
          <w:bottom w:val="single" w:sz="2" w:space="0" w:color="0F243E"/>
          <w:right w:val="single" w:sz="2" w:space="0" w:color="0F243E"/>
          <w:insideH w:val="single" w:sz="2" w:space="0" w:color="0F243E"/>
          <w:insideV w:val="single" w:sz="2" w:space="0" w:color="0F243E"/>
        </w:tblBorders>
        <w:tblLook w:val="04A0" w:firstRow="1" w:lastRow="0" w:firstColumn="1" w:lastColumn="0" w:noHBand="0" w:noVBand="1"/>
      </w:tblPr>
      <w:tblGrid>
        <w:gridCol w:w="3617"/>
        <w:gridCol w:w="5450"/>
      </w:tblGrid>
      <w:tr w:rsidR="00B07202" w:rsidRPr="002A3065" w14:paraId="0634BE02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71550FE7" w14:textId="77777777" w:rsidR="00B07202" w:rsidRPr="00B07202" w:rsidRDefault="00B07202" w:rsidP="00B07202">
            <w:pPr>
              <w:tabs>
                <w:tab w:val="right" w:pos="8789"/>
              </w:tabs>
              <w:rPr>
                <w:rFonts w:ascii="Verdana" w:hAnsi="Verdana" w:cs="Tahoma"/>
                <w:b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IME:</w:t>
            </w:r>
          </w:p>
        </w:tc>
        <w:tc>
          <w:tcPr>
            <w:tcW w:w="5450" w:type="dxa"/>
            <w:vAlign w:val="center"/>
          </w:tcPr>
          <w:p w14:paraId="675014A4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Verdana" w:hAnsi="Verdana" w:cs="Tahoma"/>
                <w:b/>
              </w:rPr>
            </w:pPr>
          </w:p>
        </w:tc>
      </w:tr>
      <w:tr w:rsidR="00B07202" w:rsidRPr="00761048" w14:paraId="0915ECC2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306A11D1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PRIIMEK:</w:t>
            </w:r>
          </w:p>
        </w:tc>
        <w:tc>
          <w:tcPr>
            <w:tcW w:w="5450" w:type="dxa"/>
            <w:vAlign w:val="center"/>
          </w:tcPr>
          <w:p w14:paraId="703A5684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4D5465A5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29288A0C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MEDIJSKA HIŠA:</w:t>
            </w:r>
          </w:p>
        </w:tc>
        <w:tc>
          <w:tcPr>
            <w:tcW w:w="5450" w:type="dxa"/>
            <w:vAlign w:val="center"/>
          </w:tcPr>
          <w:p w14:paraId="1344B159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0A47ADCB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39CC3B44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NASLOV REDAKCIJE:</w:t>
            </w:r>
          </w:p>
        </w:tc>
        <w:tc>
          <w:tcPr>
            <w:tcW w:w="5450" w:type="dxa"/>
            <w:vAlign w:val="center"/>
          </w:tcPr>
          <w:p w14:paraId="6B0A6EC0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5BBC24F9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7AE309E7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ODGOVORNI UREDNIK:</w:t>
            </w:r>
          </w:p>
        </w:tc>
        <w:tc>
          <w:tcPr>
            <w:tcW w:w="5450" w:type="dxa"/>
            <w:vAlign w:val="center"/>
          </w:tcPr>
          <w:p w14:paraId="72FFD5DB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32A855FE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5BE34C62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VRSTA MEDIJA:</w:t>
            </w:r>
          </w:p>
        </w:tc>
        <w:tc>
          <w:tcPr>
            <w:tcW w:w="5450" w:type="dxa"/>
            <w:vAlign w:val="center"/>
          </w:tcPr>
          <w:p w14:paraId="39F622F8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1F3D93DA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7EF7B933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FUNKCIJA:</w:t>
            </w:r>
          </w:p>
        </w:tc>
        <w:tc>
          <w:tcPr>
            <w:tcW w:w="5450" w:type="dxa"/>
            <w:vAlign w:val="center"/>
          </w:tcPr>
          <w:p w14:paraId="0088E81F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3A2F6091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185DDA94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NASLOV:</w:t>
            </w:r>
          </w:p>
        </w:tc>
        <w:tc>
          <w:tcPr>
            <w:tcW w:w="5450" w:type="dxa"/>
            <w:vAlign w:val="center"/>
          </w:tcPr>
          <w:p w14:paraId="63973093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79FF1E54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46985EB6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POŠTNA ŠTEVILKA:</w:t>
            </w:r>
          </w:p>
        </w:tc>
        <w:tc>
          <w:tcPr>
            <w:tcW w:w="5450" w:type="dxa"/>
            <w:vAlign w:val="center"/>
          </w:tcPr>
          <w:p w14:paraId="5E764342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178D954F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4B3B772C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MESTO:</w:t>
            </w:r>
          </w:p>
        </w:tc>
        <w:tc>
          <w:tcPr>
            <w:tcW w:w="5450" w:type="dxa"/>
            <w:vAlign w:val="center"/>
          </w:tcPr>
          <w:p w14:paraId="4357BA29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49270BA4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2DA5A615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ELEKTRONSKI NASLOV:</w:t>
            </w:r>
          </w:p>
        </w:tc>
        <w:tc>
          <w:tcPr>
            <w:tcW w:w="5450" w:type="dxa"/>
            <w:vAlign w:val="center"/>
          </w:tcPr>
          <w:p w14:paraId="46E137D0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53DCB41A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79F66DB0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TELEFON:</w:t>
            </w:r>
          </w:p>
        </w:tc>
        <w:tc>
          <w:tcPr>
            <w:tcW w:w="5450" w:type="dxa"/>
            <w:vAlign w:val="center"/>
          </w:tcPr>
          <w:p w14:paraId="7DDAF457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5A341391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54F62515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MOBILNI TELEFON:</w:t>
            </w:r>
          </w:p>
        </w:tc>
        <w:tc>
          <w:tcPr>
            <w:tcW w:w="5450" w:type="dxa"/>
            <w:vAlign w:val="center"/>
          </w:tcPr>
          <w:p w14:paraId="01F97617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18CAF9A4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1ADF78E6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O FESTIVALU SEM POROČAL:</w:t>
            </w:r>
          </w:p>
        </w:tc>
        <w:tc>
          <w:tcPr>
            <w:tcW w:w="5450" w:type="dxa"/>
            <w:vAlign w:val="center"/>
          </w:tcPr>
          <w:p w14:paraId="0A2DC428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61955EC3" w14:textId="77777777" w:rsidTr="008860D0">
        <w:trPr>
          <w:trHeight w:val="510"/>
        </w:trPr>
        <w:tc>
          <w:tcPr>
            <w:tcW w:w="3617" w:type="dxa"/>
            <w:shd w:val="clear" w:color="auto" w:fill="FEF9BE"/>
            <w:vAlign w:val="center"/>
          </w:tcPr>
          <w:p w14:paraId="3DD7CA84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O FESTIVALU BOM POROČAL:</w:t>
            </w:r>
          </w:p>
        </w:tc>
        <w:tc>
          <w:tcPr>
            <w:tcW w:w="5450" w:type="dxa"/>
            <w:vAlign w:val="center"/>
          </w:tcPr>
          <w:p w14:paraId="1A80FDCD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  <w:tr w:rsidR="00B07202" w:rsidRPr="00761048" w14:paraId="00CBC6EA" w14:textId="77777777" w:rsidTr="008860D0">
        <w:trPr>
          <w:trHeight w:val="688"/>
        </w:trPr>
        <w:tc>
          <w:tcPr>
            <w:tcW w:w="3617" w:type="dxa"/>
            <w:shd w:val="clear" w:color="auto" w:fill="FEF9BE"/>
            <w:vAlign w:val="center"/>
          </w:tcPr>
          <w:p w14:paraId="3A614F02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  <w:color w:val="0F243E"/>
              </w:rPr>
            </w:pPr>
            <w:r w:rsidRPr="00B07202">
              <w:rPr>
                <w:rFonts w:ascii="Tahoma" w:hAnsi="Tahoma" w:cs="Tahoma"/>
                <w:color w:val="0F243E"/>
              </w:rPr>
              <w:t>ZADNJE POROČILO O FESTIVALU:</w:t>
            </w:r>
          </w:p>
        </w:tc>
        <w:tc>
          <w:tcPr>
            <w:tcW w:w="5450" w:type="dxa"/>
            <w:vAlign w:val="center"/>
          </w:tcPr>
          <w:p w14:paraId="4220D658" w14:textId="77777777" w:rsidR="00B07202" w:rsidRPr="00B07202" w:rsidRDefault="00B07202" w:rsidP="00CA5ACC">
            <w:pPr>
              <w:tabs>
                <w:tab w:val="right" w:pos="8789"/>
              </w:tabs>
              <w:rPr>
                <w:rFonts w:ascii="Tahoma" w:hAnsi="Tahoma" w:cs="Tahoma"/>
              </w:rPr>
            </w:pPr>
          </w:p>
        </w:tc>
      </w:tr>
    </w:tbl>
    <w:p w14:paraId="249AA36D" w14:textId="77777777" w:rsidR="00B07202" w:rsidRDefault="00B07202" w:rsidP="00D56FC3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</w:p>
    <w:p w14:paraId="4A4B23B6" w14:textId="77777777" w:rsidR="00761048" w:rsidRDefault="00761048" w:rsidP="006A4279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 w:rsidRPr="00937775">
        <w:rPr>
          <w:rFonts w:ascii="Tahoma" w:hAnsi="Tahoma" w:cs="Tahoma"/>
          <w:sz w:val="22"/>
          <w:szCs w:val="22"/>
        </w:rPr>
        <w:t>Organizator si pridržuje pravico, da lahko preveri resničnost podatkov in zahtevek za akreditacijo zavrne.</w:t>
      </w:r>
    </w:p>
    <w:p w14:paraId="7A8390C5" w14:textId="77777777" w:rsidR="00916C4D" w:rsidRDefault="00916C4D" w:rsidP="006A4279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</w:p>
    <w:p w14:paraId="09A3B303" w14:textId="2E64E06C" w:rsidR="00916C4D" w:rsidRPr="00937775" w:rsidRDefault="00F964B7" w:rsidP="006A4279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 w:rsidRPr="00F964B7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916C4D" w:rsidRPr="00916C4D">
        <w:rPr>
          <w:rFonts w:ascii="Tahoma" w:hAnsi="Tahoma" w:cs="Tahoma"/>
          <w:sz w:val="22"/>
          <w:szCs w:val="22"/>
        </w:rPr>
        <w:t>DA – dovoljujem uporabo in obdelavo mojih osebnih podatkov za namene vodenja evidence o udeležencih tega dogodka ter obveščanja po e-pošti ali telefonu v zvezi s prijavo, potekom, vsebino tega dogodka in aktivnostih po tem dogodku. Strinjanje je obvezno za prijavo na ta dogodek</w:t>
      </w:r>
      <w:r w:rsidR="00C044F2">
        <w:rPr>
          <w:rFonts w:ascii="Tahoma" w:hAnsi="Tahoma" w:cs="Tahoma"/>
          <w:sz w:val="22"/>
          <w:szCs w:val="22"/>
        </w:rPr>
        <w:t>.</w:t>
      </w:r>
    </w:p>
    <w:p w14:paraId="3FA5DB61" w14:textId="77777777" w:rsidR="00761048" w:rsidRPr="00937775" w:rsidRDefault="00761048" w:rsidP="006A4279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</w:p>
    <w:p w14:paraId="2867027D" w14:textId="77777777" w:rsidR="00761048" w:rsidRPr="00937775" w:rsidRDefault="00761048" w:rsidP="006A4279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 w:rsidRPr="00937775">
        <w:rPr>
          <w:rFonts w:ascii="Tahoma" w:hAnsi="Tahoma" w:cs="Tahoma"/>
          <w:sz w:val="22"/>
          <w:szCs w:val="22"/>
        </w:rPr>
        <w:t>Hvala.</w:t>
      </w:r>
    </w:p>
    <w:p w14:paraId="12D74D4E" w14:textId="77777777" w:rsidR="00761048" w:rsidRPr="00937775" w:rsidRDefault="00761048" w:rsidP="006A4279">
      <w:p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</w:p>
    <w:p w14:paraId="68BD5F48" w14:textId="5ECBF944" w:rsidR="00DF505A" w:rsidRPr="00937775" w:rsidRDefault="00761048" w:rsidP="006A4279">
      <w:pPr>
        <w:tabs>
          <w:tab w:val="right" w:pos="8789"/>
        </w:tabs>
        <w:jc w:val="both"/>
        <w:rPr>
          <w:rFonts w:ascii="Tahoma" w:hAnsi="Tahoma" w:cs="Tahoma"/>
        </w:rPr>
      </w:pPr>
      <w:r w:rsidRPr="00937775">
        <w:rPr>
          <w:rFonts w:ascii="Tahoma" w:hAnsi="Tahoma" w:cs="Tahoma"/>
          <w:sz w:val="22"/>
          <w:szCs w:val="22"/>
        </w:rPr>
        <w:t>R</w:t>
      </w:r>
      <w:r w:rsidR="00937775" w:rsidRPr="00937775">
        <w:rPr>
          <w:rFonts w:ascii="Tahoma" w:hAnsi="Tahoma" w:cs="Tahoma"/>
          <w:sz w:val="22"/>
          <w:szCs w:val="22"/>
        </w:rPr>
        <w:t>egijska r</w:t>
      </w:r>
      <w:r w:rsidRPr="00937775">
        <w:rPr>
          <w:rFonts w:ascii="Tahoma" w:hAnsi="Tahoma" w:cs="Tahoma"/>
          <w:sz w:val="22"/>
          <w:szCs w:val="22"/>
        </w:rPr>
        <w:t>azvojna agencija ROD</w:t>
      </w:r>
      <w:r w:rsidR="00250B1B" w:rsidRPr="00937775">
        <w:rPr>
          <w:rFonts w:ascii="Tahoma" w:hAnsi="Tahoma" w:cs="Tahoma"/>
          <w:sz w:val="22"/>
          <w:szCs w:val="22"/>
        </w:rPr>
        <w:t xml:space="preserve"> Ajdovščina</w:t>
      </w:r>
    </w:p>
    <w:sectPr w:rsidR="00DF505A" w:rsidRPr="00937775" w:rsidSect="006A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2C88" w14:textId="77777777" w:rsidR="00E40D56" w:rsidRDefault="00E40D56" w:rsidP="00937775">
      <w:r>
        <w:separator/>
      </w:r>
    </w:p>
  </w:endnote>
  <w:endnote w:type="continuationSeparator" w:id="0">
    <w:p w14:paraId="0BFB8713" w14:textId="77777777" w:rsidR="00E40D56" w:rsidRDefault="00E40D56" w:rsidP="009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B4CD" w14:textId="77777777" w:rsidR="003778E7" w:rsidRDefault="003778E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033C" w14:textId="77777777" w:rsidR="003778E7" w:rsidRDefault="003778E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4359" w14:textId="77777777" w:rsidR="003778E7" w:rsidRDefault="003778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D851" w14:textId="77777777" w:rsidR="00E40D56" w:rsidRDefault="00E40D56" w:rsidP="00937775">
      <w:r>
        <w:separator/>
      </w:r>
    </w:p>
  </w:footnote>
  <w:footnote w:type="continuationSeparator" w:id="0">
    <w:p w14:paraId="76A2AACD" w14:textId="77777777" w:rsidR="00E40D56" w:rsidRDefault="00E40D56" w:rsidP="0093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DB3E" w14:textId="77777777" w:rsidR="003778E7" w:rsidRDefault="003778E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B925" w14:textId="46819D61" w:rsidR="00B43B2C" w:rsidRDefault="00B43B2C" w:rsidP="00505C47">
    <w:pPr>
      <w:tabs>
        <w:tab w:val="right" w:pos="8789"/>
      </w:tabs>
      <w:rPr>
        <w:noProof/>
      </w:rPr>
    </w:pPr>
  </w:p>
  <w:p w14:paraId="45D597C9" w14:textId="75B37553" w:rsidR="003778E7" w:rsidRDefault="00F35F9A" w:rsidP="00F35F9A">
    <w:pPr>
      <w:tabs>
        <w:tab w:val="right" w:pos="8789"/>
      </w:tabs>
      <w:jc w:val="center"/>
      <w:rPr>
        <w:rFonts w:ascii="Tahoma" w:hAnsi="Tahoma" w:cs="Tahoma"/>
        <w:b/>
        <w:color w:val="0F243E"/>
        <w:sz w:val="40"/>
        <w:szCs w:val="40"/>
      </w:rPr>
    </w:pPr>
    <w:r>
      <w:rPr>
        <w:noProof/>
      </w:rPr>
      <w:drawing>
        <wp:inline distT="0" distB="0" distL="0" distR="0" wp14:anchorId="2EF9AF5F" wp14:editId="66ABFF11">
          <wp:extent cx="4059479" cy="680085"/>
          <wp:effectExtent l="0" t="0" r="0" b="5715"/>
          <wp:docPr id="153300374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180" cy="68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E5F9C" w14:textId="77777777" w:rsidR="00B43B2C" w:rsidRPr="00B43B2C" w:rsidRDefault="00B43B2C" w:rsidP="00B43B2C">
    <w:pPr>
      <w:tabs>
        <w:tab w:val="right" w:pos="8789"/>
      </w:tabs>
      <w:jc w:val="center"/>
      <w:rPr>
        <w:rFonts w:ascii="Tahoma" w:hAnsi="Tahoma" w:cs="Tahoma"/>
        <w:b/>
        <w:color w:val="0F243E"/>
        <w:sz w:val="18"/>
        <w:szCs w:val="18"/>
      </w:rPr>
    </w:pPr>
  </w:p>
  <w:p w14:paraId="4C3BA19E" w14:textId="744C63D2" w:rsidR="00505C47" w:rsidRPr="00761048" w:rsidRDefault="00505C47" w:rsidP="00B43B2C">
    <w:pPr>
      <w:tabs>
        <w:tab w:val="right" w:pos="8789"/>
      </w:tabs>
      <w:jc w:val="center"/>
      <w:rPr>
        <w:rFonts w:ascii="Tahoma" w:hAnsi="Tahoma" w:cs="Tahoma"/>
        <w:b/>
        <w:color w:val="0F243E"/>
        <w:sz w:val="40"/>
        <w:szCs w:val="40"/>
      </w:rPr>
    </w:pPr>
    <w:r w:rsidRPr="00761048">
      <w:rPr>
        <w:rFonts w:ascii="Tahoma" w:hAnsi="Tahoma" w:cs="Tahoma"/>
        <w:b/>
        <w:color w:val="0F243E"/>
        <w:sz w:val="40"/>
        <w:szCs w:val="40"/>
      </w:rPr>
      <w:t>VLOGA ZA AKREDITACIJO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07E3" w14:textId="77777777" w:rsidR="003778E7" w:rsidRDefault="003778E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48"/>
    <w:rsid w:val="000D292C"/>
    <w:rsid w:val="000F2B0B"/>
    <w:rsid w:val="00250B1B"/>
    <w:rsid w:val="002A3065"/>
    <w:rsid w:val="003778E7"/>
    <w:rsid w:val="00505C47"/>
    <w:rsid w:val="00605AF5"/>
    <w:rsid w:val="006734B9"/>
    <w:rsid w:val="006A4279"/>
    <w:rsid w:val="006A6DDF"/>
    <w:rsid w:val="006B188E"/>
    <w:rsid w:val="00761048"/>
    <w:rsid w:val="00811C31"/>
    <w:rsid w:val="008860D0"/>
    <w:rsid w:val="00916C4D"/>
    <w:rsid w:val="00937775"/>
    <w:rsid w:val="00A24DB2"/>
    <w:rsid w:val="00AF1479"/>
    <w:rsid w:val="00B07202"/>
    <w:rsid w:val="00B43B2C"/>
    <w:rsid w:val="00B52198"/>
    <w:rsid w:val="00C044F2"/>
    <w:rsid w:val="00D56FC3"/>
    <w:rsid w:val="00DF505A"/>
    <w:rsid w:val="00E02FFE"/>
    <w:rsid w:val="00E267CD"/>
    <w:rsid w:val="00E40D56"/>
    <w:rsid w:val="00EB2B21"/>
    <w:rsid w:val="00F35F9A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7B0"/>
  <w15:docId w15:val="{3240D091-92C5-43CF-A766-09B2503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6104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10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1048"/>
    <w:rPr>
      <w:rFonts w:ascii="Tahoma" w:eastAsia="Times New Roman" w:hAnsi="Tahoma" w:cs="Tahoma"/>
      <w:sz w:val="16"/>
      <w:szCs w:val="16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937775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3777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777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3777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777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Krapež</cp:lastModifiedBy>
  <cp:revision>2</cp:revision>
  <cp:lastPrinted>2018-04-19T12:03:00Z</cp:lastPrinted>
  <dcterms:created xsi:type="dcterms:W3CDTF">2024-03-06T13:08:00Z</dcterms:created>
  <dcterms:modified xsi:type="dcterms:W3CDTF">2024-03-06T13:08:00Z</dcterms:modified>
</cp:coreProperties>
</file>